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A5EE" w14:textId="599D0935" w:rsidR="00DD1E1F" w:rsidRDefault="00DD1E1F" w:rsidP="00DD1E1F">
      <w:pPr>
        <w:rPr>
          <w:rFonts w:ascii="Times New Roman" w:eastAsia="Times New Roman" w:hAnsi="Times New Roman" w:cs="Times New Roman"/>
          <w:b/>
          <w:i/>
          <w:color w:val="92D050"/>
        </w:rPr>
      </w:pPr>
      <w:bookmarkStart w:id="0" w:name="_GoBack"/>
      <w:bookmarkEnd w:id="0"/>
    </w:p>
    <w:p w14:paraId="020EF06A" w14:textId="77777777" w:rsidR="004C1120" w:rsidRPr="004C1120" w:rsidRDefault="004C1120" w:rsidP="00DD1E1F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8722DA2" w14:textId="5D6B1CE8" w:rsidR="00DD1E1F" w:rsidRDefault="004C1120" w:rsidP="00BE357C">
      <w:pPr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COM</w:t>
      </w:r>
      <w:r w:rsidR="00E666E0">
        <w:rPr>
          <w:rFonts w:ascii="Times New Roman" w:eastAsia="Times New Roman" w:hAnsi="Times New Roman" w:cs="Times New Roman"/>
          <w:b/>
          <w:u w:val="single"/>
        </w:rPr>
        <w:t xml:space="preserve">MUNIQUE DE PRESSE </w:t>
      </w:r>
      <w:r w:rsidR="004A3203">
        <w:rPr>
          <w:rFonts w:ascii="Times New Roman" w:eastAsia="Times New Roman" w:hAnsi="Times New Roman" w:cs="Times New Roman"/>
          <w:b/>
          <w:u w:val="single"/>
        </w:rPr>
        <w:t>DU 17</w:t>
      </w:r>
      <w:r w:rsidR="001B07D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A3203">
        <w:rPr>
          <w:rFonts w:ascii="Times New Roman" w:eastAsia="Times New Roman" w:hAnsi="Times New Roman" w:cs="Times New Roman"/>
          <w:b/>
          <w:u w:val="single"/>
        </w:rPr>
        <w:t>OCTO</w:t>
      </w:r>
      <w:r w:rsidR="001B07D2">
        <w:rPr>
          <w:rFonts w:ascii="Times New Roman" w:eastAsia="Times New Roman" w:hAnsi="Times New Roman" w:cs="Times New Roman"/>
          <w:b/>
          <w:u w:val="single"/>
        </w:rPr>
        <w:t>BRE</w:t>
      </w:r>
      <w:r w:rsidR="00407E46">
        <w:rPr>
          <w:rFonts w:ascii="Times New Roman" w:eastAsia="Times New Roman" w:hAnsi="Times New Roman" w:cs="Times New Roman"/>
          <w:b/>
          <w:u w:val="single"/>
        </w:rPr>
        <w:t xml:space="preserve"> 2017</w:t>
      </w:r>
    </w:p>
    <w:p w14:paraId="0636DED3" w14:textId="77777777" w:rsidR="004C1120" w:rsidRPr="004C1120" w:rsidRDefault="004C1120" w:rsidP="00DD1E1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14:paraId="30245659" w14:textId="77777777" w:rsidR="00C83440" w:rsidRDefault="00C83440" w:rsidP="004C1120">
      <w:pPr>
        <w:jc w:val="center"/>
        <w:rPr>
          <w:b/>
          <w:sz w:val="22"/>
          <w:szCs w:val="22"/>
        </w:rPr>
      </w:pPr>
    </w:p>
    <w:p w14:paraId="7D11725D" w14:textId="2A959CDE" w:rsidR="00C83440" w:rsidRDefault="00C83440" w:rsidP="004C1120">
      <w:pPr>
        <w:jc w:val="center"/>
        <w:rPr>
          <w:b/>
          <w:sz w:val="22"/>
          <w:szCs w:val="22"/>
        </w:rPr>
      </w:pPr>
    </w:p>
    <w:p w14:paraId="37B2F6A5" w14:textId="1B0C0E2E" w:rsidR="00495080" w:rsidRDefault="00B814B6" w:rsidP="00B814B6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RENCONTRE AU PLUS HAUT SOMMET DE LA CROISIERE </w:t>
      </w:r>
      <w:r w:rsidR="006C3EA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59C2994" w14:textId="7A91B1C6" w:rsidR="006C3EA6" w:rsidRDefault="006C3EA6" w:rsidP="00B814B6">
      <w:pPr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Le 24 OCTOBRE 2017 AU Mexique – FCCA CONFERENCE</w:t>
      </w:r>
    </w:p>
    <w:p w14:paraId="0D51F27F" w14:textId="77777777" w:rsidR="00B814B6" w:rsidRPr="00495080" w:rsidRDefault="00B814B6" w:rsidP="00B814B6">
      <w:pPr>
        <w:jc w:val="center"/>
        <w:outlineLvl w:val="0"/>
        <w:rPr>
          <w:rFonts w:ascii="Times New Roman" w:eastAsia="Times New Roman" w:hAnsi="Times New Roman" w:cs="Times New Roman"/>
        </w:rPr>
      </w:pPr>
    </w:p>
    <w:p w14:paraId="29AAD1E0" w14:textId="28AA44E0" w:rsidR="00E6781C" w:rsidRDefault="00C52357" w:rsidP="00C52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Grand Port Maritime de la Martinique annonçait il y a trois semaines un pic d’activité exceptionnel pour la saison croisière en Martinique. P</w:t>
      </w:r>
      <w:r w:rsidRPr="00791F82">
        <w:rPr>
          <w:rFonts w:ascii="Times New Roman" w:eastAsia="Times New Roman" w:hAnsi="Times New Roman" w:cs="Times New Roman"/>
        </w:rPr>
        <w:t xml:space="preserve">lusieurs Compagnies de croisière </w:t>
      </w:r>
      <w:r w:rsidR="00546701">
        <w:rPr>
          <w:rFonts w:ascii="Times New Roman" w:eastAsia="Times New Roman" w:hAnsi="Times New Roman" w:cs="Times New Roman"/>
        </w:rPr>
        <w:t>s’étaient adressées au</w:t>
      </w:r>
      <w:r w:rsidRPr="00791F82">
        <w:rPr>
          <w:rFonts w:ascii="Times New Roman" w:eastAsia="Times New Roman" w:hAnsi="Times New Roman" w:cs="Times New Roman"/>
        </w:rPr>
        <w:t xml:space="preserve"> Grand Port Maritime de la Martinique (GPMLM) afin de planifier des escales supplémentaires sur l’île </w:t>
      </w:r>
      <w:r>
        <w:rPr>
          <w:rFonts w:ascii="Times New Roman" w:eastAsia="Times New Roman" w:hAnsi="Times New Roman" w:cs="Times New Roman"/>
        </w:rPr>
        <w:t>s</w:t>
      </w:r>
      <w:r w:rsidR="003A4BE5">
        <w:rPr>
          <w:rFonts w:ascii="Times New Roman" w:eastAsia="Times New Roman" w:hAnsi="Times New Roman" w:cs="Times New Roman"/>
        </w:rPr>
        <w:t>uite aux dégâts causés par les</w:t>
      </w:r>
      <w:r w:rsidR="001B07D2">
        <w:rPr>
          <w:rFonts w:ascii="Times New Roman" w:eastAsia="Times New Roman" w:hAnsi="Times New Roman" w:cs="Times New Roman"/>
        </w:rPr>
        <w:t xml:space="preserve"> </w:t>
      </w:r>
      <w:r w:rsidR="000437F5">
        <w:rPr>
          <w:rFonts w:ascii="Times New Roman" w:eastAsia="Times New Roman" w:hAnsi="Times New Roman" w:cs="Times New Roman"/>
        </w:rPr>
        <w:t>évènements cycloniques dans la Caraïbe.</w:t>
      </w:r>
      <w:r w:rsidR="003A4BE5">
        <w:rPr>
          <w:rFonts w:ascii="Times New Roman" w:eastAsia="Times New Roman" w:hAnsi="Times New Roman" w:cs="Times New Roman"/>
        </w:rPr>
        <w:t xml:space="preserve"> </w:t>
      </w:r>
    </w:p>
    <w:p w14:paraId="3C2ECE6C" w14:textId="77777777" w:rsidR="00C52357" w:rsidRDefault="00C52357" w:rsidP="00C52357">
      <w:pPr>
        <w:jc w:val="both"/>
        <w:rPr>
          <w:rFonts w:ascii="Times New Roman" w:eastAsia="Times New Roman" w:hAnsi="Times New Roman" w:cs="Times New Roman"/>
        </w:rPr>
      </w:pPr>
    </w:p>
    <w:p w14:paraId="5E9BE719" w14:textId="0AC4A34C" w:rsidR="00C52357" w:rsidRPr="00791F82" w:rsidRDefault="00C52357" w:rsidP="00C5235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Presque 600 000 passagers sont attendus pour cette saison, pas loin de 200 000 passagers supplémentaires…</w:t>
      </w:r>
    </w:p>
    <w:p w14:paraId="1D43853A" w14:textId="126A9C41" w:rsidR="007B77AB" w:rsidRDefault="00C52357" w:rsidP="00F232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Ainsi, la destination Martinique </w:t>
      </w:r>
      <w:r w:rsidR="00DD0232">
        <w:rPr>
          <w:rFonts w:ascii="Times New Roman" w:eastAsia="Times New Roman" w:hAnsi="Times New Roman" w:cs="Times New Roman"/>
        </w:rPr>
        <w:t xml:space="preserve">gagne </w:t>
      </w:r>
      <w:r>
        <w:rPr>
          <w:rFonts w:ascii="Times New Roman" w:eastAsia="Times New Roman" w:hAnsi="Times New Roman" w:cs="Times New Roman"/>
        </w:rPr>
        <w:t>progressivement des places dans le to</w:t>
      </w:r>
      <w:r w:rsidR="00F232CB">
        <w:rPr>
          <w:rFonts w:ascii="Times New Roman" w:eastAsia="Times New Roman" w:hAnsi="Times New Roman" w:cs="Times New Roman"/>
        </w:rPr>
        <w:t>p des escales des plus grandes C</w:t>
      </w:r>
      <w:r>
        <w:rPr>
          <w:rFonts w:ascii="Times New Roman" w:eastAsia="Times New Roman" w:hAnsi="Times New Roman" w:cs="Times New Roman"/>
        </w:rPr>
        <w:t>ompagnies de croisière</w:t>
      </w:r>
      <w:r w:rsidR="000437F5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0653C9A" w14:textId="77777777" w:rsidR="00F232CB" w:rsidRDefault="00F232CB" w:rsidP="00F232CB">
      <w:pPr>
        <w:jc w:val="both"/>
        <w:rPr>
          <w:rFonts w:ascii="Times New Roman" w:eastAsia="Times New Roman" w:hAnsi="Times New Roman" w:cs="Times New Roman"/>
        </w:rPr>
      </w:pPr>
    </w:p>
    <w:p w14:paraId="7555D958" w14:textId="11711345" w:rsidR="00F232CB" w:rsidRDefault="00F232CB" w:rsidP="00F232CB">
      <w:pPr>
        <w:jc w:val="both"/>
        <w:rPr>
          <w:rFonts w:ascii="Times New Roman" w:eastAsia="Times New Roman" w:hAnsi="Times New Roman" w:cs="Times New Roman"/>
        </w:rPr>
      </w:pPr>
      <w:r w:rsidRPr="008E01F9">
        <w:rPr>
          <w:rFonts w:ascii="Times New Roman" w:eastAsia="Times New Roman" w:hAnsi="Times New Roman" w:cs="Times New Roman"/>
          <w:b/>
        </w:rPr>
        <w:t>D</w:t>
      </w:r>
      <w:r w:rsidRPr="00761B50">
        <w:rPr>
          <w:rFonts w:ascii="Times New Roman" w:eastAsia="Times New Roman" w:hAnsi="Times New Roman" w:cs="Times New Roman"/>
          <w:b/>
        </w:rPr>
        <w:t xml:space="preserve">ans le prolongement de cette dynamique, le Comité Martiniquais du Tourisme </w:t>
      </w:r>
      <w:r w:rsidR="00E54741">
        <w:rPr>
          <w:rFonts w:ascii="Times New Roman" w:eastAsia="Times New Roman" w:hAnsi="Times New Roman" w:cs="Times New Roman"/>
          <w:b/>
        </w:rPr>
        <w:t xml:space="preserve">(CMT) </w:t>
      </w:r>
      <w:r w:rsidRPr="00761B50">
        <w:rPr>
          <w:rFonts w:ascii="Times New Roman" w:eastAsia="Times New Roman" w:hAnsi="Times New Roman" w:cs="Times New Roman"/>
          <w:b/>
        </w:rPr>
        <w:t xml:space="preserve">et le Grand Port Maritime de la Martinique </w:t>
      </w:r>
      <w:r w:rsidR="00E54741">
        <w:rPr>
          <w:rFonts w:ascii="Times New Roman" w:eastAsia="Times New Roman" w:hAnsi="Times New Roman" w:cs="Times New Roman"/>
          <w:b/>
        </w:rPr>
        <w:t xml:space="preserve">(GPMLM) </w:t>
      </w:r>
      <w:r w:rsidRPr="00761B50">
        <w:rPr>
          <w:rFonts w:ascii="Times New Roman" w:eastAsia="Times New Roman" w:hAnsi="Times New Roman" w:cs="Times New Roman"/>
          <w:b/>
        </w:rPr>
        <w:t xml:space="preserve">feront le déplacement </w:t>
      </w:r>
      <w:r w:rsidR="000437F5" w:rsidRPr="00761B50">
        <w:rPr>
          <w:rFonts w:ascii="Times New Roman" w:eastAsia="Times New Roman" w:hAnsi="Times New Roman" w:cs="Times New Roman"/>
          <w:b/>
        </w:rPr>
        <w:t xml:space="preserve">ensemble </w:t>
      </w:r>
      <w:r w:rsidRPr="00761B50">
        <w:rPr>
          <w:rFonts w:ascii="Times New Roman" w:eastAsia="Times New Roman" w:hAnsi="Times New Roman" w:cs="Times New Roman"/>
          <w:b/>
        </w:rPr>
        <w:t xml:space="preserve">au Mexique et participeront le 24 octobre prochain à </w:t>
      </w:r>
      <w:r w:rsidR="00336B0D">
        <w:rPr>
          <w:rFonts w:ascii="Times New Roman" w:eastAsia="Times New Roman" w:hAnsi="Times New Roman" w:cs="Times New Roman"/>
          <w:b/>
        </w:rPr>
        <w:t>la conférence</w:t>
      </w:r>
      <w:r w:rsidR="00F9193F">
        <w:rPr>
          <w:rFonts w:ascii="Times New Roman" w:eastAsia="Times New Roman" w:hAnsi="Times New Roman" w:cs="Times New Roman"/>
          <w:b/>
        </w:rPr>
        <w:t xml:space="preserve"> </w:t>
      </w:r>
      <w:r w:rsidR="00336B0D">
        <w:rPr>
          <w:rFonts w:ascii="Times New Roman" w:eastAsia="Times New Roman" w:hAnsi="Times New Roman" w:cs="Times New Roman"/>
          <w:b/>
        </w:rPr>
        <w:t xml:space="preserve">annuelle </w:t>
      </w:r>
      <w:r w:rsidR="00F9193F">
        <w:rPr>
          <w:rFonts w:ascii="Times New Roman" w:eastAsia="Times New Roman" w:hAnsi="Times New Roman" w:cs="Times New Roman"/>
          <w:b/>
        </w:rPr>
        <w:t xml:space="preserve">de </w:t>
      </w:r>
      <w:r w:rsidRPr="00761B50">
        <w:rPr>
          <w:rFonts w:ascii="Times New Roman" w:eastAsia="Times New Roman" w:hAnsi="Times New Roman" w:cs="Times New Roman"/>
          <w:b/>
        </w:rPr>
        <w:t xml:space="preserve">la Florida Caribbean Cruise Association (FCCA), </w:t>
      </w:r>
      <w:r>
        <w:rPr>
          <w:rFonts w:ascii="Times New Roman" w:eastAsia="Times New Roman" w:hAnsi="Times New Roman" w:cs="Times New Roman"/>
        </w:rPr>
        <w:t xml:space="preserve">une organisation commerciale à but non lucratif qui a pour mission de </w:t>
      </w:r>
      <w:r w:rsidR="009C1D22">
        <w:rPr>
          <w:rFonts w:ascii="Times New Roman" w:eastAsia="Times New Roman" w:hAnsi="Times New Roman" w:cs="Times New Roman"/>
        </w:rPr>
        <w:t xml:space="preserve">permettre aux destinations d’échanger </w:t>
      </w:r>
      <w:r w:rsidRPr="00F232CB">
        <w:rPr>
          <w:rFonts w:ascii="Times New Roman" w:eastAsia="Times New Roman" w:hAnsi="Times New Roman" w:cs="Times New Roman"/>
        </w:rPr>
        <w:t>sur le développement du tourisme, les ports, la sûreté, la sécurité</w:t>
      </w:r>
      <w:r w:rsidR="009C1D22">
        <w:rPr>
          <w:rFonts w:ascii="Times New Roman" w:eastAsia="Times New Roman" w:hAnsi="Times New Roman" w:cs="Times New Roman"/>
        </w:rPr>
        <w:t>, les notes de satisfaction de la clientèle</w:t>
      </w:r>
      <w:r w:rsidRPr="00F232CB">
        <w:rPr>
          <w:rFonts w:ascii="Times New Roman" w:eastAsia="Times New Roman" w:hAnsi="Times New Roman" w:cs="Times New Roman"/>
        </w:rPr>
        <w:t xml:space="preserve"> et d'autres q</w:t>
      </w:r>
      <w:r w:rsidR="00496A0D">
        <w:rPr>
          <w:rFonts w:ascii="Times New Roman" w:eastAsia="Times New Roman" w:hAnsi="Times New Roman" w:cs="Times New Roman"/>
        </w:rPr>
        <w:t>uestions liées à l'industrie de la Croisière</w:t>
      </w:r>
      <w:r w:rsidRPr="00F232CB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2873C4" w14:textId="30E8BE40" w:rsidR="00F232CB" w:rsidRDefault="00F232CB" w:rsidP="00F232CB">
      <w:pPr>
        <w:jc w:val="both"/>
        <w:rPr>
          <w:rFonts w:ascii="Times New Roman" w:eastAsia="Times New Roman" w:hAnsi="Times New Roman" w:cs="Times New Roman"/>
        </w:rPr>
      </w:pPr>
    </w:p>
    <w:p w14:paraId="1474FA9B" w14:textId="1706B3E5" w:rsidR="001709C1" w:rsidRPr="00F9193F" w:rsidRDefault="00BD6570" w:rsidP="00F232CB">
      <w:pPr>
        <w:jc w:val="both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</w:rPr>
        <w:t>L</w:t>
      </w:r>
      <w:r w:rsidR="00F232CB">
        <w:rPr>
          <w:rFonts w:ascii="Times New Roman" w:eastAsia="Times New Roman" w:hAnsi="Times New Roman" w:cs="Times New Roman"/>
        </w:rPr>
        <w:t>a Présidente du Comité Martiniquais du tourisme, Mme Karine Mousseau</w:t>
      </w:r>
      <w:r>
        <w:rPr>
          <w:rFonts w:ascii="Times New Roman" w:eastAsia="Times New Roman" w:hAnsi="Times New Roman" w:cs="Times New Roman"/>
        </w:rPr>
        <w:t xml:space="preserve"> accompagnée du Président du Directoire du port, Mr Jean-Rémy Villageois,</w:t>
      </w:r>
      <w:r w:rsidR="00F232CB">
        <w:rPr>
          <w:rFonts w:ascii="Times New Roman" w:eastAsia="Times New Roman" w:hAnsi="Times New Roman" w:cs="Times New Roman"/>
        </w:rPr>
        <w:t xml:space="preserve"> </w:t>
      </w:r>
      <w:r w:rsidR="009C1D22">
        <w:rPr>
          <w:rFonts w:ascii="Times New Roman" w:eastAsia="Times New Roman" w:hAnsi="Times New Roman" w:cs="Times New Roman"/>
          <w:b/>
        </w:rPr>
        <w:t>positionneront</w:t>
      </w:r>
      <w:r w:rsidR="009C1D22" w:rsidRPr="00761B50">
        <w:rPr>
          <w:rFonts w:ascii="Times New Roman" w:eastAsia="Times New Roman" w:hAnsi="Times New Roman" w:cs="Times New Roman"/>
          <w:b/>
        </w:rPr>
        <w:t xml:space="preserve"> </w:t>
      </w:r>
      <w:r w:rsidR="00F232CB" w:rsidRPr="00761B50">
        <w:rPr>
          <w:rFonts w:ascii="Times New Roman" w:eastAsia="Times New Roman" w:hAnsi="Times New Roman" w:cs="Times New Roman"/>
          <w:b/>
        </w:rPr>
        <w:t>la destination Martinique au cours d’entrevues privilégiées et en direct</w:t>
      </w:r>
      <w:r w:rsidR="00F232CB">
        <w:rPr>
          <w:rFonts w:ascii="Times New Roman" w:eastAsia="Times New Roman" w:hAnsi="Times New Roman" w:cs="Times New Roman"/>
        </w:rPr>
        <w:t xml:space="preserve"> avec</w:t>
      </w:r>
      <w:r w:rsidR="00233126">
        <w:rPr>
          <w:rFonts w:ascii="Times New Roman" w:eastAsia="Times New Roman" w:hAnsi="Times New Roman" w:cs="Times New Roman"/>
        </w:rPr>
        <w:t xml:space="preserve"> les </w:t>
      </w:r>
      <w:r w:rsidR="0018157C">
        <w:rPr>
          <w:rFonts w:ascii="Times New Roman" w:eastAsia="Times New Roman" w:hAnsi="Times New Roman" w:cs="Times New Roman"/>
        </w:rPr>
        <w:t>« </w:t>
      </w:r>
      <w:r w:rsidR="00233126">
        <w:rPr>
          <w:rFonts w:ascii="Times New Roman" w:eastAsia="Times New Roman" w:hAnsi="Times New Roman" w:cs="Times New Roman"/>
        </w:rPr>
        <w:t xml:space="preserve">grands </w:t>
      </w:r>
      <w:r w:rsidR="0031097C">
        <w:rPr>
          <w:rFonts w:ascii="Times New Roman" w:eastAsia="Times New Roman" w:hAnsi="Times New Roman" w:cs="Times New Roman"/>
        </w:rPr>
        <w:t>pontes</w:t>
      </w:r>
      <w:r w:rsidR="0018157C">
        <w:rPr>
          <w:rFonts w:ascii="Times New Roman" w:eastAsia="Times New Roman" w:hAnsi="Times New Roman" w:cs="Times New Roman"/>
        </w:rPr>
        <w:t> »</w:t>
      </w:r>
      <w:r w:rsidR="0031097C">
        <w:rPr>
          <w:rFonts w:ascii="Times New Roman" w:eastAsia="Times New Roman" w:hAnsi="Times New Roman" w:cs="Times New Roman"/>
        </w:rPr>
        <w:t xml:space="preserve"> de la profession. </w:t>
      </w:r>
      <w:r w:rsidR="0031097C" w:rsidRPr="00F9193F">
        <w:rPr>
          <w:rFonts w:ascii="Times New Roman" w:eastAsia="Times New Roman" w:hAnsi="Times New Roman" w:cs="Times New Roman"/>
          <w:lang w:val="en"/>
        </w:rPr>
        <w:t>Quelques exemples :</w:t>
      </w:r>
    </w:p>
    <w:p w14:paraId="42B90937" w14:textId="08BE9943" w:rsidR="00761B50" w:rsidRPr="00F9193F" w:rsidRDefault="0031097C" w:rsidP="00F232CB">
      <w:pPr>
        <w:jc w:val="both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E0FFABC" wp14:editId="5976D851">
            <wp:simplePos x="0" y="0"/>
            <wp:positionH relativeFrom="column">
              <wp:posOffset>2576830</wp:posOffset>
            </wp:positionH>
            <wp:positionV relativeFrom="paragraph">
              <wp:posOffset>70485</wp:posOffset>
            </wp:positionV>
            <wp:extent cx="754380" cy="1132840"/>
            <wp:effectExtent l="0" t="0" r="7620" b="10160"/>
            <wp:wrapTight wrapText="bothSides">
              <wp:wrapPolygon edited="0">
                <wp:start x="0" y="0"/>
                <wp:lineTo x="0" y="21309"/>
                <wp:lineTo x="21091" y="21309"/>
                <wp:lineTo x="21091" y="0"/>
                <wp:lineTo x="0" y="0"/>
              </wp:wrapPolygon>
            </wp:wrapTight>
            <wp:docPr id="5" name="Image 5" descr="../FCCA/Arnold%20Don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FCCA/Arnold%20Donal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C57A44E" wp14:editId="7D026FDC">
            <wp:simplePos x="0" y="0"/>
            <wp:positionH relativeFrom="column">
              <wp:posOffset>69850</wp:posOffset>
            </wp:positionH>
            <wp:positionV relativeFrom="paragraph">
              <wp:posOffset>73025</wp:posOffset>
            </wp:positionV>
            <wp:extent cx="572135" cy="1070610"/>
            <wp:effectExtent l="0" t="0" r="12065" b="0"/>
            <wp:wrapTight wrapText="bothSides">
              <wp:wrapPolygon edited="0">
                <wp:start x="0" y="0"/>
                <wp:lineTo x="0" y="21011"/>
                <wp:lineTo x="21097" y="21011"/>
                <wp:lineTo x="21097" y="0"/>
                <wp:lineTo x="0" y="0"/>
              </wp:wrapPolygon>
            </wp:wrapTight>
            <wp:docPr id="2" name="Image 2" descr="../FCCA/Micky%20A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FCCA/Micky%20Aris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2E3F0" w14:textId="06F89025" w:rsidR="00761B50" w:rsidRPr="00F9193F" w:rsidRDefault="00761B50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4FA36908" w14:textId="4F146515" w:rsidR="00761B50" w:rsidRPr="00F9193F" w:rsidRDefault="00761B50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4B0140E1" w14:textId="6BC5F02F" w:rsidR="00761B50" w:rsidRPr="00F9193F" w:rsidRDefault="00761B50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618A5311" w14:textId="0A3872AD" w:rsidR="0031097C" w:rsidRPr="00F9193F" w:rsidRDefault="0031097C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12A18EAB" w14:textId="72C2B6A1" w:rsidR="0031097C" w:rsidRPr="00F9193F" w:rsidRDefault="0031097C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5AEAE147" w14:textId="77777777" w:rsidR="0031097C" w:rsidRPr="00F9193F" w:rsidRDefault="0031097C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0E96EBD8" w14:textId="3B9AA85A" w:rsidR="0031097C" w:rsidRDefault="0031097C" w:rsidP="00F232CB">
      <w:pPr>
        <w:jc w:val="both"/>
        <w:rPr>
          <w:rFonts w:ascii="Times New Roman" w:eastAsia="Times New Roman" w:hAnsi="Times New Roman" w:cs="Times New Roman"/>
          <w:lang w:val="en"/>
        </w:rPr>
      </w:pPr>
      <w:r w:rsidRPr="0031097C">
        <w:rPr>
          <w:rFonts w:ascii="Times New Roman" w:eastAsia="Times New Roman" w:hAnsi="Times New Roman" w:cs="Times New Roman"/>
          <w:lang w:val="en"/>
        </w:rPr>
        <w:t xml:space="preserve">Micky ARISON </w:t>
      </w:r>
      <w:r>
        <w:rPr>
          <w:rFonts w:ascii="Times New Roman" w:eastAsia="Times New Roman" w:hAnsi="Times New Roman" w:cs="Times New Roman"/>
          <w:lang w:val="en"/>
        </w:rPr>
        <w:tab/>
      </w:r>
      <w:r>
        <w:rPr>
          <w:rFonts w:ascii="Times New Roman" w:eastAsia="Times New Roman" w:hAnsi="Times New Roman" w:cs="Times New Roman"/>
          <w:lang w:val="en"/>
        </w:rPr>
        <w:tab/>
      </w:r>
      <w:r>
        <w:rPr>
          <w:rFonts w:ascii="Times New Roman" w:eastAsia="Times New Roman" w:hAnsi="Times New Roman" w:cs="Times New Roman"/>
          <w:lang w:val="en"/>
        </w:rPr>
        <w:tab/>
        <w:t xml:space="preserve">        </w:t>
      </w:r>
      <w:r w:rsidRPr="0031097C">
        <w:rPr>
          <w:rFonts w:ascii="Times New Roman" w:eastAsia="Times New Roman" w:hAnsi="Times New Roman" w:cs="Times New Roman"/>
          <w:lang w:val="en"/>
        </w:rPr>
        <w:t xml:space="preserve">Arnold DONALD </w:t>
      </w:r>
    </w:p>
    <w:p w14:paraId="7229693B" w14:textId="0CFF1856" w:rsidR="0031097C" w:rsidRPr="0031097C" w:rsidRDefault="0031097C" w:rsidP="0031097C">
      <w:pPr>
        <w:jc w:val="both"/>
        <w:rPr>
          <w:rFonts w:ascii="Times New Roman" w:eastAsia="Times New Roman" w:hAnsi="Times New Roman" w:cs="Times New Roman"/>
          <w:lang w:val="en"/>
        </w:rPr>
      </w:pPr>
      <w:r w:rsidRPr="0031097C">
        <w:rPr>
          <w:rFonts w:ascii="Times New Roman" w:eastAsia="Times New Roman" w:hAnsi="Times New Roman" w:cs="Times New Roman"/>
          <w:lang w:val="en"/>
        </w:rPr>
        <w:t xml:space="preserve">(Chairman </w:t>
      </w:r>
      <w:r w:rsidR="00AF6EBC">
        <w:rPr>
          <w:rFonts w:ascii="Times New Roman" w:eastAsia="Times New Roman" w:hAnsi="Times New Roman" w:cs="Times New Roman"/>
          <w:lang w:val="en"/>
        </w:rPr>
        <w:t xml:space="preserve">: </w:t>
      </w:r>
      <w:r>
        <w:rPr>
          <w:rFonts w:ascii="Times New Roman" w:eastAsia="Times New Roman" w:hAnsi="Times New Roman" w:cs="Times New Roman"/>
          <w:lang w:val="en"/>
        </w:rPr>
        <w:t>Ca</w:t>
      </w:r>
      <w:r w:rsidR="00336B0D">
        <w:rPr>
          <w:rFonts w:ascii="Times New Roman" w:eastAsia="Times New Roman" w:hAnsi="Times New Roman" w:cs="Times New Roman"/>
          <w:lang w:val="en"/>
        </w:rPr>
        <w:t xml:space="preserve">rnival Corporation)            </w:t>
      </w:r>
      <w:r w:rsidRPr="0031097C">
        <w:rPr>
          <w:rFonts w:ascii="Times New Roman" w:eastAsia="Times New Roman" w:hAnsi="Times New Roman" w:cs="Times New Roman"/>
          <w:lang w:val="en"/>
        </w:rPr>
        <w:t>(Chief executive officer</w:t>
      </w:r>
      <w:r w:rsidR="00AF6EBC">
        <w:rPr>
          <w:rFonts w:ascii="Times New Roman" w:eastAsia="Times New Roman" w:hAnsi="Times New Roman" w:cs="Times New Roman"/>
          <w:lang w:val="en"/>
        </w:rPr>
        <w:t xml:space="preserve"> :</w:t>
      </w:r>
      <w:r>
        <w:rPr>
          <w:rFonts w:ascii="Times New Roman" w:eastAsia="Times New Roman" w:hAnsi="Times New Roman" w:cs="Times New Roman"/>
          <w:lang w:val="en"/>
        </w:rPr>
        <w:t xml:space="preserve"> Carnival Corporation</w:t>
      </w:r>
      <w:r w:rsidR="0018157C">
        <w:rPr>
          <w:rFonts w:ascii="Times New Roman" w:eastAsia="Times New Roman" w:hAnsi="Times New Roman" w:cs="Times New Roman"/>
          <w:lang w:val="en"/>
        </w:rPr>
        <w:t>)</w:t>
      </w:r>
    </w:p>
    <w:p w14:paraId="39B6F179" w14:textId="77777777" w:rsidR="0031097C" w:rsidRDefault="0031097C" w:rsidP="0031097C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7FE9D317" w14:textId="4E56C752" w:rsidR="0031097C" w:rsidRPr="0031097C" w:rsidRDefault="0031097C" w:rsidP="0031097C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083A7784" w14:textId="24D05DEF" w:rsidR="001709C1" w:rsidRPr="0031097C" w:rsidRDefault="001709C1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4607B574" w14:textId="2398F3E6" w:rsidR="001709C1" w:rsidRPr="0031097C" w:rsidRDefault="001709C1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3C898D15" w14:textId="77777777" w:rsidR="001709C1" w:rsidRPr="0031097C" w:rsidRDefault="001709C1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5DD86CA2" w14:textId="71898E0D" w:rsidR="001709C1" w:rsidRPr="0031097C" w:rsidRDefault="001709C1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51E2B4E7" w14:textId="77777777" w:rsidR="00761B50" w:rsidRPr="0031097C" w:rsidRDefault="00761B50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70C4D10F" w14:textId="24A9254A" w:rsidR="001709C1" w:rsidRPr="0031097C" w:rsidRDefault="001709C1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499521B6" w14:textId="24108035" w:rsidR="001709C1" w:rsidRPr="0031097C" w:rsidRDefault="001709C1" w:rsidP="00F232CB">
      <w:pPr>
        <w:jc w:val="both"/>
        <w:rPr>
          <w:rFonts w:ascii="Times New Roman" w:eastAsia="Times New Roman" w:hAnsi="Times New Roman" w:cs="Times New Roman"/>
          <w:lang w:val="en"/>
        </w:rPr>
      </w:pPr>
    </w:p>
    <w:p w14:paraId="49CBA32D" w14:textId="12D0BFB2" w:rsidR="00F232CB" w:rsidRDefault="0045422F" w:rsidP="00F232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 Rick SASSO</w:t>
      </w:r>
      <w:r>
        <w:rPr>
          <w:rFonts w:ascii="Times New Roman" w:eastAsia="Times New Roman" w:hAnsi="Times New Roman" w:cs="Times New Roman"/>
          <w:noProof/>
        </w:rPr>
        <w:t xml:space="preserve"> </w:t>
      </w:r>
      <w:r w:rsidR="00761B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5EACE7B" wp14:editId="5F2C5A54">
            <wp:simplePos x="0" y="0"/>
            <wp:positionH relativeFrom="column">
              <wp:posOffset>3951605</wp:posOffset>
            </wp:positionH>
            <wp:positionV relativeFrom="paragraph">
              <wp:posOffset>-99695</wp:posOffset>
            </wp:positionV>
            <wp:extent cx="1892935" cy="1611630"/>
            <wp:effectExtent l="0" t="0" r="12065" b="0"/>
            <wp:wrapTight wrapText="bothSides">
              <wp:wrapPolygon edited="0">
                <wp:start x="0" y="0"/>
                <wp:lineTo x="0" y="21106"/>
                <wp:lineTo x="21448" y="21106"/>
                <wp:lineTo x="21448" y="0"/>
                <wp:lineTo x="0" y="0"/>
              </wp:wrapPolygon>
            </wp:wrapTight>
            <wp:docPr id="6" name="Image 6" descr="../FCCA/Rick%20S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FCCA/Rick%20SASS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t>(</w:t>
      </w:r>
      <w:r w:rsidR="00F232CB">
        <w:rPr>
          <w:rFonts w:ascii="Times New Roman" w:eastAsia="Times New Roman" w:hAnsi="Times New Roman" w:cs="Times New Roman"/>
        </w:rPr>
        <w:t>Le Président de MSC Cruises USA</w:t>
      </w:r>
      <w:r>
        <w:rPr>
          <w:rFonts w:ascii="Times New Roman" w:eastAsia="Times New Roman" w:hAnsi="Times New Roman" w:cs="Times New Roman"/>
        </w:rPr>
        <w:t>), Mr Adam GOLDSTEIN (</w:t>
      </w:r>
      <w:r w:rsidR="00F232CB">
        <w:rPr>
          <w:rFonts w:ascii="Times New Roman" w:eastAsia="Times New Roman" w:hAnsi="Times New Roman" w:cs="Times New Roman"/>
        </w:rPr>
        <w:t xml:space="preserve">Président </w:t>
      </w:r>
      <w:r>
        <w:rPr>
          <w:rFonts w:ascii="Times New Roman" w:eastAsia="Times New Roman" w:hAnsi="Times New Roman" w:cs="Times New Roman"/>
        </w:rPr>
        <w:t>&amp;</w:t>
      </w:r>
      <w:r w:rsidR="00F232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Chief operating officer de RCCL</w:t>
      </w:r>
      <w:r w:rsidR="00F232CB">
        <w:rPr>
          <w:rFonts w:ascii="Times New Roman" w:eastAsia="Times New Roman" w:hAnsi="Times New Roman" w:cs="Times New Roman"/>
        </w:rPr>
        <w:t>)</w:t>
      </w:r>
      <w:r w:rsidR="000437F5">
        <w:rPr>
          <w:rFonts w:ascii="Times New Roman" w:eastAsia="Times New Roman" w:hAnsi="Times New Roman" w:cs="Times New Roman"/>
        </w:rPr>
        <w:t xml:space="preserve">, et bien d’autres grands noms </w:t>
      </w:r>
      <w:r w:rsidR="00807186">
        <w:rPr>
          <w:rFonts w:ascii="Times New Roman" w:eastAsia="Times New Roman" w:hAnsi="Times New Roman" w:cs="Times New Roman"/>
        </w:rPr>
        <w:t>de la C</w:t>
      </w:r>
      <w:r w:rsidR="000437F5">
        <w:rPr>
          <w:rFonts w:ascii="Times New Roman" w:eastAsia="Times New Roman" w:hAnsi="Times New Roman" w:cs="Times New Roman"/>
        </w:rPr>
        <w:t>roisière.</w:t>
      </w:r>
    </w:p>
    <w:p w14:paraId="567FCB47" w14:textId="36534BA6" w:rsidR="00F232CB" w:rsidRDefault="00F232CB" w:rsidP="00F232CB">
      <w:pPr>
        <w:jc w:val="both"/>
        <w:rPr>
          <w:rFonts w:ascii="Times New Roman" w:eastAsia="Times New Roman" w:hAnsi="Times New Roman" w:cs="Times New Roman"/>
        </w:rPr>
      </w:pPr>
    </w:p>
    <w:p w14:paraId="2BA53E49" w14:textId="0124D50D" w:rsidR="00761B50" w:rsidRDefault="009D5159" w:rsidP="00F232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761B50">
        <w:rPr>
          <w:rFonts w:ascii="Times New Roman" w:eastAsia="Times New Roman" w:hAnsi="Times New Roman" w:cs="Times New Roman"/>
        </w:rPr>
        <w:t xml:space="preserve">es rencontres </w:t>
      </w:r>
      <w:r w:rsidR="00A42F00">
        <w:rPr>
          <w:rFonts w:ascii="Times New Roman" w:eastAsia="Times New Roman" w:hAnsi="Times New Roman" w:cs="Times New Roman"/>
        </w:rPr>
        <w:t>individuelles</w:t>
      </w:r>
      <w:r w:rsidR="00761B50">
        <w:rPr>
          <w:rFonts w:ascii="Times New Roman" w:eastAsia="Times New Roman" w:hAnsi="Times New Roman" w:cs="Times New Roman"/>
        </w:rPr>
        <w:t xml:space="preserve"> </w:t>
      </w:r>
      <w:r w:rsidR="00E54741">
        <w:rPr>
          <w:rFonts w:ascii="Times New Roman" w:eastAsia="Times New Roman" w:hAnsi="Times New Roman" w:cs="Times New Roman"/>
        </w:rPr>
        <w:t>avec le port et le CMT</w:t>
      </w:r>
      <w:r w:rsidR="00761B50">
        <w:rPr>
          <w:rFonts w:ascii="Times New Roman" w:eastAsia="Times New Roman" w:hAnsi="Times New Roman" w:cs="Times New Roman"/>
        </w:rPr>
        <w:t xml:space="preserve">, </w:t>
      </w:r>
      <w:r w:rsidR="00E54741">
        <w:rPr>
          <w:rFonts w:ascii="Times New Roman" w:eastAsia="Times New Roman" w:hAnsi="Times New Roman" w:cs="Times New Roman"/>
        </w:rPr>
        <w:t xml:space="preserve">sont </w:t>
      </w:r>
      <w:r w:rsidR="00761B50">
        <w:rPr>
          <w:rFonts w:ascii="Times New Roman" w:eastAsia="Times New Roman" w:hAnsi="Times New Roman" w:cs="Times New Roman"/>
        </w:rPr>
        <w:t xml:space="preserve">une véritable opportunité pour la Martinique </w:t>
      </w:r>
      <w:r w:rsidR="00D52296">
        <w:rPr>
          <w:rFonts w:ascii="Times New Roman" w:eastAsia="Times New Roman" w:hAnsi="Times New Roman" w:cs="Times New Roman"/>
        </w:rPr>
        <w:t>de mettre en avant se</w:t>
      </w:r>
      <w:r w:rsidR="00761B50">
        <w:rPr>
          <w:rFonts w:ascii="Times New Roman" w:eastAsia="Times New Roman" w:hAnsi="Times New Roman" w:cs="Times New Roman"/>
        </w:rPr>
        <w:t>s atouts afin de fidéliser ces compagnies de croisières.</w:t>
      </w:r>
    </w:p>
    <w:p w14:paraId="7D5335AE" w14:textId="46C1F3D8" w:rsidR="00761B50" w:rsidRPr="00761B50" w:rsidRDefault="00761B50" w:rsidP="00F232CB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A42F00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="00430537">
        <w:rPr>
          <w:rFonts w:ascii="Times New Roman" w:eastAsia="Times New Roman" w:hAnsi="Times New Roman" w:cs="Times New Roman"/>
        </w:rPr>
        <w:tab/>
      </w:r>
      <w:r w:rsidRPr="00761B50">
        <w:rPr>
          <w:rFonts w:ascii="Times New Roman" w:eastAsia="Times New Roman" w:hAnsi="Times New Roman" w:cs="Times New Roman"/>
          <w:i/>
        </w:rPr>
        <w:t>Rick SASSO</w:t>
      </w:r>
    </w:p>
    <w:p w14:paraId="11B9AC73" w14:textId="77777777" w:rsidR="00761B50" w:rsidRDefault="00761B50" w:rsidP="00F232CB">
      <w:pPr>
        <w:jc w:val="both"/>
        <w:rPr>
          <w:rFonts w:ascii="Times New Roman" w:eastAsia="Times New Roman" w:hAnsi="Times New Roman" w:cs="Times New Roman"/>
        </w:rPr>
      </w:pPr>
    </w:p>
    <w:p w14:paraId="6A4E163D" w14:textId="71E9729A" w:rsidR="00F232CB" w:rsidRPr="00F232CB" w:rsidRDefault="00F232CB" w:rsidP="00F232C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L’enjeu est majeur </w:t>
      </w:r>
      <w:r w:rsidR="009C1D22">
        <w:rPr>
          <w:rFonts w:ascii="Times New Roman" w:eastAsia="Times New Roman" w:hAnsi="Times New Roman" w:cs="Times New Roman"/>
        </w:rPr>
        <w:t>: poursuivre</w:t>
      </w:r>
      <w:r w:rsidR="000437F5">
        <w:rPr>
          <w:rFonts w:ascii="Times New Roman" w:eastAsia="Times New Roman" w:hAnsi="Times New Roman" w:cs="Times New Roman"/>
        </w:rPr>
        <w:t xml:space="preserve"> à un rythme soutenu</w:t>
      </w:r>
      <w:r>
        <w:rPr>
          <w:rFonts w:ascii="Times New Roman" w:eastAsia="Times New Roman" w:hAnsi="Times New Roman" w:cs="Times New Roman"/>
        </w:rPr>
        <w:t xml:space="preserve"> le développement de la croisière à la Martinique et pérenniser cette activité </w:t>
      </w:r>
      <w:r w:rsidR="009C21F8">
        <w:rPr>
          <w:rFonts w:ascii="Times New Roman" w:eastAsia="Times New Roman" w:hAnsi="Times New Roman" w:cs="Times New Roman"/>
        </w:rPr>
        <w:t>représentant un important potentiel de développement pour l’île.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F411FF8" w14:textId="667267C1" w:rsidR="00CA7188" w:rsidRDefault="00CA7188" w:rsidP="00175161">
      <w:pPr>
        <w:jc w:val="both"/>
        <w:rPr>
          <w:rFonts w:ascii="Times New Roman" w:eastAsia="Times New Roman" w:hAnsi="Times New Roman" w:cs="Times New Roman"/>
        </w:rPr>
      </w:pPr>
    </w:p>
    <w:p w14:paraId="50742B6F" w14:textId="3B1C6716" w:rsidR="00CA7188" w:rsidRDefault="00CA7188" w:rsidP="00175161">
      <w:pPr>
        <w:jc w:val="both"/>
        <w:rPr>
          <w:rFonts w:ascii="Times New Roman" w:eastAsia="Times New Roman" w:hAnsi="Times New Roman" w:cs="Times New Roman"/>
        </w:rPr>
      </w:pPr>
    </w:p>
    <w:p w14:paraId="2850A8CA" w14:textId="7DB0CC90" w:rsidR="00495080" w:rsidRPr="00495080" w:rsidRDefault="000437F5" w:rsidP="00BE357C">
      <w:pPr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 </w:t>
      </w:r>
      <w:r w:rsidR="00F232CB">
        <w:rPr>
          <w:rFonts w:ascii="Times New Roman" w:eastAsia="Times New Roman" w:hAnsi="Times New Roman" w:cs="Times New Roman"/>
        </w:rPr>
        <w:t>17/10</w:t>
      </w:r>
      <w:r w:rsidR="00495080" w:rsidRPr="00495080">
        <w:rPr>
          <w:rFonts w:ascii="Times New Roman" w:eastAsia="Times New Roman" w:hAnsi="Times New Roman" w:cs="Times New Roman"/>
        </w:rPr>
        <w:t>/2017</w:t>
      </w:r>
    </w:p>
    <w:p w14:paraId="6E2B83B3" w14:textId="77777777" w:rsidR="007452CB" w:rsidRDefault="007452CB" w:rsidP="007452CB">
      <w:pPr>
        <w:rPr>
          <w:rFonts w:ascii="Times New Roman" w:eastAsia="Times New Roman" w:hAnsi="Times New Roman" w:cs="Times New Roman"/>
        </w:rPr>
      </w:pPr>
    </w:p>
    <w:p w14:paraId="1B196796" w14:textId="77777777" w:rsidR="00761B50" w:rsidRDefault="00761B50" w:rsidP="007452CB">
      <w:pPr>
        <w:rPr>
          <w:rFonts w:ascii="Times New Roman" w:eastAsia="Times New Roman" w:hAnsi="Times New Roman" w:cs="Times New Roman"/>
        </w:rPr>
      </w:pPr>
    </w:p>
    <w:p w14:paraId="38A7949F" w14:textId="77777777" w:rsidR="00761B50" w:rsidRDefault="00761B50" w:rsidP="007452CB">
      <w:pPr>
        <w:rPr>
          <w:rFonts w:ascii="Times New Roman" w:eastAsia="Times New Roman" w:hAnsi="Times New Roman" w:cs="Times New Roman"/>
        </w:rPr>
      </w:pPr>
    </w:p>
    <w:p w14:paraId="1668575A" w14:textId="0FFD7B45" w:rsidR="007452CB" w:rsidRPr="00495080" w:rsidRDefault="00495080" w:rsidP="007452CB">
      <w:pPr>
        <w:rPr>
          <w:rFonts w:ascii="Times New Roman" w:eastAsia="Times New Roman" w:hAnsi="Times New Roman" w:cs="Times New Roman"/>
        </w:rPr>
      </w:pPr>
      <w:r w:rsidRPr="00495080">
        <w:rPr>
          <w:rFonts w:ascii="Times New Roman" w:eastAsia="Times New Roman" w:hAnsi="Times New Roman" w:cs="Times New Roman"/>
        </w:rPr>
        <w:t>Le Président du Directoire </w:t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61B50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>La Présidente</w:t>
      </w:r>
    </w:p>
    <w:p w14:paraId="0180F81F" w14:textId="77777777" w:rsidR="00DC2899" w:rsidRDefault="00495080" w:rsidP="00761B50">
      <w:pPr>
        <w:ind w:left="6372" w:hanging="6372"/>
        <w:rPr>
          <w:rFonts w:ascii="Times New Roman" w:eastAsia="Times New Roman" w:hAnsi="Times New Roman" w:cs="Times New Roman"/>
        </w:rPr>
      </w:pPr>
      <w:r w:rsidRPr="00495080">
        <w:rPr>
          <w:rFonts w:ascii="Times New Roman" w:eastAsia="Times New Roman" w:hAnsi="Times New Roman" w:cs="Times New Roman"/>
        </w:rPr>
        <w:t>du Grand Port Maritime</w:t>
      </w:r>
      <w:r w:rsidR="00DC2899">
        <w:rPr>
          <w:rFonts w:ascii="Times New Roman" w:eastAsia="Times New Roman" w:hAnsi="Times New Roman" w:cs="Times New Roman"/>
        </w:rPr>
        <w:tab/>
        <w:t>du Comité Martiniquais du</w:t>
      </w:r>
    </w:p>
    <w:p w14:paraId="6948A350" w14:textId="31C2ACC7" w:rsidR="00495080" w:rsidRDefault="00DC2899" w:rsidP="00761B50">
      <w:pPr>
        <w:ind w:left="6372" w:hanging="63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la Martinique </w:t>
      </w:r>
      <w:r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>Tourisme</w:t>
      </w:r>
    </w:p>
    <w:p w14:paraId="2E793ED7" w14:textId="77777777" w:rsidR="007452CB" w:rsidRPr="00495080" w:rsidRDefault="007452CB" w:rsidP="007452CB">
      <w:pPr>
        <w:ind w:left="5664" w:hanging="5664"/>
        <w:rPr>
          <w:rFonts w:ascii="Times New Roman" w:eastAsia="Times New Roman" w:hAnsi="Times New Roman" w:cs="Times New Roman"/>
        </w:rPr>
      </w:pPr>
    </w:p>
    <w:p w14:paraId="22AE153F" w14:textId="2A432DC4" w:rsidR="00495080" w:rsidRPr="00495080" w:rsidRDefault="00495080" w:rsidP="007452CB">
      <w:pPr>
        <w:rPr>
          <w:rFonts w:ascii="Times New Roman" w:eastAsia="Times New Roman" w:hAnsi="Times New Roman" w:cs="Times New Roman"/>
        </w:rPr>
      </w:pPr>
      <w:r w:rsidRPr="00495080">
        <w:rPr>
          <w:rFonts w:ascii="Times New Roman" w:eastAsia="Times New Roman" w:hAnsi="Times New Roman" w:cs="Times New Roman"/>
        </w:rPr>
        <w:t>Jean-Rémy VILLAGEOIS</w:t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ab/>
      </w:r>
      <w:r w:rsidR="00761B50">
        <w:rPr>
          <w:rFonts w:ascii="Times New Roman" w:eastAsia="Times New Roman" w:hAnsi="Times New Roman" w:cs="Times New Roman"/>
        </w:rPr>
        <w:tab/>
      </w:r>
      <w:r w:rsidR="007452CB">
        <w:rPr>
          <w:rFonts w:ascii="Times New Roman" w:eastAsia="Times New Roman" w:hAnsi="Times New Roman" w:cs="Times New Roman"/>
        </w:rPr>
        <w:t>Karine MOUSSEAU</w:t>
      </w:r>
    </w:p>
    <w:p w14:paraId="23132442" w14:textId="5D4A5006" w:rsidR="00A9543F" w:rsidRDefault="00A9543F" w:rsidP="00157BF8">
      <w:pPr>
        <w:jc w:val="center"/>
        <w:rPr>
          <w:b/>
          <w:sz w:val="16"/>
          <w:szCs w:val="16"/>
        </w:rPr>
      </w:pPr>
    </w:p>
    <w:p w14:paraId="5A3072FF" w14:textId="77777777" w:rsidR="009C1D22" w:rsidRDefault="009C1D22" w:rsidP="00157BF8">
      <w:pPr>
        <w:jc w:val="center"/>
        <w:rPr>
          <w:b/>
          <w:sz w:val="16"/>
          <w:szCs w:val="16"/>
        </w:rPr>
      </w:pPr>
    </w:p>
    <w:p w14:paraId="0FB87708" w14:textId="77777777" w:rsidR="009C1D22" w:rsidRDefault="009C1D22" w:rsidP="00157BF8">
      <w:pPr>
        <w:jc w:val="center"/>
        <w:rPr>
          <w:b/>
          <w:sz w:val="16"/>
          <w:szCs w:val="16"/>
        </w:rPr>
      </w:pPr>
    </w:p>
    <w:p w14:paraId="32BB31F1" w14:textId="77777777" w:rsidR="009C1D22" w:rsidRDefault="009C1D22" w:rsidP="00157BF8">
      <w:pPr>
        <w:jc w:val="center"/>
        <w:rPr>
          <w:b/>
          <w:sz w:val="16"/>
          <w:szCs w:val="16"/>
        </w:rPr>
      </w:pPr>
    </w:p>
    <w:p w14:paraId="4846ED03" w14:textId="17439D28" w:rsidR="009C1D22" w:rsidRPr="00FB3BC4" w:rsidRDefault="009C1D22" w:rsidP="009C1D22">
      <w:pPr>
        <w:rPr>
          <w:rFonts w:cs="Arial"/>
          <w:bCs/>
          <w:color w:val="1F497D" w:themeColor="text2"/>
        </w:rPr>
      </w:pPr>
      <w:r w:rsidRPr="00FB3BC4">
        <w:rPr>
          <w:rFonts w:cs="Arial"/>
          <w:b/>
          <w:bCs/>
          <w:color w:val="1F497D" w:themeColor="text2"/>
        </w:rPr>
        <w:t xml:space="preserve">Contact presse </w:t>
      </w:r>
      <w:r>
        <w:rPr>
          <w:rFonts w:cs="Arial"/>
          <w:b/>
          <w:bCs/>
          <w:color w:val="1F497D" w:themeColor="text2"/>
        </w:rPr>
        <w:t>Comité Martiniquais du Tourisme</w:t>
      </w:r>
      <w:r w:rsidRPr="00FB3BC4">
        <w:rPr>
          <w:rFonts w:cs="Arial"/>
          <w:bCs/>
          <w:color w:val="1F497D" w:themeColor="text2"/>
        </w:rPr>
        <w:t>:</w:t>
      </w:r>
    </w:p>
    <w:p w14:paraId="63FF742A" w14:textId="77777777" w:rsidR="009C1D22" w:rsidRPr="00FB3BC4" w:rsidRDefault="009C1D22" w:rsidP="009C1D22">
      <w:pPr>
        <w:rPr>
          <w:rFonts w:cs="Arial"/>
          <w:bCs/>
        </w:rPr>
      </w:pPr>
      <w:r w:rsidRPr="00FB3BC4">
        <w:rPr>
          <w:rFonts w:cs="Arial"/>
          <w:bCs/>
        </w:rPr>
        <w:t>Kareen DONGAR –Tel : 0569.61.79.18</w:t>
      </w:r>
    </w:p>
    <w:p w14:paraId="5A18548F" w14:textId="77777777" w:rsidR="009C1D22" w:rsidRPr="00FB3BC4" w:rsidRDefault="009C1D22" w:rsidP="009C1D22">
      <w:pPr>
        <w:rPr>
          <w:rFonts w:cs="Arial"/>
          <w:bCs/>
        </w:rPr>
      </w:pPr>
      <w:r w:rsidRPr="00FB3BC4">
        <w:rPr>
          <w:rFonts w:cs="Arial"/>
          <w:bCs/>
        </w:rPr>
        <w:t xml:space="preserve">Mail : </w:t>
      </w:r>
      <w:hyperlink r:id="rId12" w:history="1">
        <w:r w:rsidRPr="00FB3BC4">
          <w:rPr>
            <w:rStyle w:val="Lienhypertexte"/>
            <w:rFonts w:cs="Arial"/>
            <w:bCs/>
          </w:rPr>
          <w:t>kareen.dongar@martiniquetourisme.com</w:t>
        </w:r>
      </w:hyperlink>
    </w:p>
    <w:p w14:paraId="779FCB4B" w14:textId="7270E1F7" w:rsidR="009C1D22" w:rsidRPr="00BD6570" w:rsidRDefault="000D2790" w:rsidP="00BD6570">
      <w:pPr>
        <w:jc w:val="both"/>
        <w:rPr>
          <w:rFonts w:ascii="Times New Roman" w:eastAsia="Times New Roman" w:hAnsi="Times New Roman" w:cs="Times New Roman"/>
        </w:rPr>
      </w:pPr>
      <w:hyperlink r:id="rId13" w:history="1">
        <w:r w:rsidR="009C1D22" w:rsidRPr="006D49AA">
          <w:rPr>
            <w:rStyle w:val="Lienhypertexte"/>
          </w:rPr>
          <w:t>www.martinique.org/je-suis-un-journaliste</w:t>
        </w:r>
      </w:hyperlink>
    </w:p>
    <w:p w14:paraId="721F7073" w14:textId="77777777" w:rsidR="009C1D22" w:rsidRDefault="009C1D22" w:rsidP="00BD6570">
      <w:pPr>
        <w:jc w:val="both"/>
        <w:rPr>
          <w:b/>
          <w:sz w:val="16"/>
          <w:szCs w:val="16"/>
        </w:rPr>
      </w:pPr>
    </w:p>
    <w:p w14:paraId="574E86A8" w14:textId="77777777" w:rsidR="009C1D22" w:rsidRDefault="009C1D22" w:rsidP="00157BF8">
      <w:pPr>
        <w:jc w:val="center"/>
        <w:rPr>
          <w:b/>
          <w:sz w:val="16"/>
          <w:szCs w:val="16"/>
        </w:rPr>
      </w:pPr>
    </w:p>
    <w:p w14:paraId="7A90AF53" w14:textId="77777777" w:rsidR="009C1D22" w:rsidRPr="00E43778" w:rsidRDefault="009C1D22" w:rsidP="00157BF8">
      <w:pPr>
        <w:jc w:val="center"/>
        <w:rPr>
          <w:b/>
          <w:sz w:val="16"/>
          <w:szCs w:val="16"/>
        </w:rPr>
      </w:pPr>
    </w:p>
    <w:sectPr w:rsidR="009C1D22" w:rsidRPr="00E43778" w:rsidSect="00DD1E1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900CE" w14:textId="77777777" w:rsidR="00591DAB" w:rsidRDefault="00591DAB" w:rsidP="00DD1E1F">
      <w:r>
        <w:separator/>
      </w:r>
    </w:p>
  </w:endnote>
  <w:endnote w:type="continuationSeparator" w:id="0">
    <w:p w14:paraId="71CDAB35" w14:textId="77777777" w:rsidR="00591DAB" w:rsidRDefault="00591DAB" w:rsidP="00DD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20A4" w14:textId="77777777" w:rsidR="00AA45D4" w:rsidRDefault="00AA45D4" w:rsidP="0075520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3870C6" w14:textId="77777777" w:rsidR="00AA45D4" w:rsidRDefault="00AA45D4" w:rsidP="00AA45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D744" w14:textId="77777777" w:rsidR="00AA45D4" w:rsidRDefault="00AA45D4" w:rsidP="0075520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D2790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CFE9061" w14:textId="77777777" w:rsidR="00AA45D4" w:rsidRDefault="00AA45D4" w:rsidP="00AA45D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78EDE" w14:textId="709F111D" w:rsidR="000943CE" w:rsidRDefault="000943CE" w:rsidP="000943CE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DC9F8" w14:textId="77777777" w:rsidR="00591DAB" w:rsidRDefault="00591DAB" w:rsidP="00DD1E1F">
      <w:r>
        <w:separator/>
      </w:r>
    </w:p>
  </w:footnote>
  <w:footnote w:type="continuationSeparator" w:id="0">
    <w:p w14:paraId="0CB0E2B9" w14:textId="77777777" w:rsidR="00591DAB" w:rsidRDefault="00591DAB" w:rsidP="00DD1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06719"/>
      <w:docPartObj>
        <w:docPartGallery w:val="Page Numbers (Top of Page)"/>
        <w:docPartUnique/>
      </w:docPartObj>
    </w:sdtPr>
    <w:sdtEndPr/>
    <w:sdtContent>
      <w:p w14:paraId="0014CC8D" w14:textId="1D15DAF8" w:rsidR="00EB3EFE" w:rsidRDefault="00EB3EF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90">
          <w:rPr>
            <w:noProof/>
          </w:rPr>
          <w:t>2</w:t>
        </w:r>
        <w:r>
          <w:fldChar w:fldCharType="end"/>
        </w:r>
      </w:p>
    </w:sdtContent>
  </w:sdt>
  <w:p w14:paraId="20AABC5E" w14:textId="77777777" w:rsidR="00EB3EFE" w:rsidRDefault="00EB3E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603"/>
      <w:gridCol w:w="4603"/>
    </w:tblGrid>
    <w:tr w:rsidR="00407E46" w14:paraId="717AB38A" w14:textId="77777777" w:rsidTr="00407E46">
      <w:tc>
        <w:tcPr>
          <w:tcW w:w="4603" w:type="dxa"/>
          <w:tcBorders>
            <w:top w:val="nil"/>
            <w:left w:val="nil"/>
            <w:bottom w:val="nil"/>
            <w:right w:val="nil"/>
          </w:tcBorders>
        </w:tcPr>
        <w:p w14:paraId="1C9A8752" w14:textId="2F771AB8" w:rsidR="00407E46" w:rsidRDefault="00407E46">
          <w:pPr>
            <w:pStyle w:val="En-tte"/>
          </w:pPr>
          <w:r>
            <w:rPr>
              <w:noProof/>
            </w:rPr>
            <w:drawing>
              <wp:inline distT="0" distB="0" distL="0" distR="0" wp14:anchorId="0748D253" wp14:editId="7DF02DAC">
                <wp:extent cx="1778635" cy="868199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GPMLM peti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877" cy="881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  <w:tcBorders>
            <w:top w:val="nil"/>
            <w:left w:val="nil"/>
            <w:bottom w:val="nil"/>
            <w:right w:val="nil"/>
          </w:tcBorders>
        </w:tcPr>
        <w:p w14:paraId="6F462808" w14:textId="7E71D6D0" w:rsidR="00407E46" w:rsidRDefault="00407E46">
          <w:pPr>
            <w:pStyle w:val="En-tte"/>
          </w:pPr>
        </w:p>
      </w:tc>
    </w:tr>
  </w:tbl>
  <w:p w14:paraId="7CC4EB7A" w14:textId="704AF7B3" w:rsidR="00DD1E1F" w:rsidRDefault="00897375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40BB9A" wp14:editId="2BA39B60">
          <wp:simplePos x="0" y="0"/>
          <wp:positionH relativeFrom="column">
            <wp:posOffset>3951605</wp:posOffset>
          </wp:positionH>
          <wp:positionV relativeFrom="paragraph">
            <wp:posOffset>-967105</wp:posOffset>
          </wp:positionV>
          <wp:extent cx="1214755" cy="911225"/>
          <wp:effectExtent l="0" t="0" r="4445" b="3175"/>
          <wp:wrapTight wrapText="bothSides">
            <wp:wrapPolygon edited="0">
              <wp:start x="0" y="0"/>
              <wp:lineTo x="0" y="21073"/>
              <wp:lineTo x="21227" y="21073"/>
              <wp:lineTo x="21227" y="0"/>
              <wp:lineTo x="0" y="0"/>
            </wp:wrapPolygon>
          </wp:wrapTight>
          <wp:docPr id="1" name="Image 1" descr="../FCCA/télé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CCA/téléchargem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64D"/>
    <w:multiLevelType w:val="hybridMultilevel"/>
    <w:tmpl w:val="2A427FD4"/>
    <w:lvl w:ilvl="0" w:tplc="3B720F9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012DB"/>
    <w:multiLevelType w:val="hybridMultilevel"/>
    <w:tmpl w:val="421A3AB8"/>
    <w:lvl w:ilvl="0" w:tplc="A26ED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1755"/>
    <w:multiLevelType w:val="hybridMultilevel"/>
    <w:tmpl w:val="9F6C9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20492"/>
    <w:multiLevelType w:val="hybridMultilevel"/>
    <w:tmpl w:val="20A6C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B54E0"/>
    <w:multiLevelType w:val="hybridMultilevel"/>
    <w:tmpl w:val="BD0E3284"/>
    <w:lvl w:ilvl="0" w:tplc="6FE083B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8"/>
    <w:rsid w:val="0001464A"/>
    <w:rsid w:val="00041107"/>
    <w:rsid w:val="000437F5"/>
    <w:rsid w:val="00047D94"/>
    <w:rsid w:val="000535FE"/>
    <w:rsid w:val="00064C60"/>
    <w:rsid w:val="000943CE"/>
    <w:rsid w:val="00095D86"/>
    <w:rsid w:val="000B3930"/>
    <w:rsid w:val="000D2790"/>
    <w:rsid w:val="001029A2"/>
    <w:rsid w:val="00107B05"/>
    <w:rsid w:val="00140967"/>
    <w:rsid w:val="00157BF8"/>
    <w:rsid w:val="00167E57"/>
    <w:rsid w:val="001709C1"/>
    <w:rsid w:val="00175161"/>
    <w:rsid w:val="00177087"/>
    <w:rsid w:val="0018157C"/>
    <w:rsid w:val="0018764B"/>
    <w:rsid w:val="001B07D2"/>
    <w:rsid w:val="001B2ACE"/>
    <w:rsid w:val="001B4C30"/>
    <w:rsid w:val="001C0D99"/>
    <w:rsid w:val="001C7C43"/>
    <w:rsid w:val="001E20EF"/>
    <w:rsid w:val="001E3D79"/>
    <w:rsid w:val="0021194E"/>
    <w:rsid w:val="00226FF5"/>
    <w:rsid w:val="00233126"/>
    <w:rsid w:val="00241C89"/>
    <w:rsid w:val="00256420"/>
    <w:rsid w:val="00260D15"/>
    <w:rsid w:val="002912AF"/>
    <w:rsid w:val="00297ADF"/>
    <w:rsid w:val="002A220E"/>
    <w:rsid w:val="002A395B"/>
    <w:rsid w:val="002D63DB"/>
    <w:rsid w:val="002E699B"/>
    <w:rsid w:val="002F76E8"/>
    <w:rsid w:val="00304950"/>
    <w:rsid w:val="00304D25"/>
    <w:rsid w:val="0031097C"/>
    <w:rsid w:val="00314765"/>
    <w:rsid w:val="00316B76"/>
    <w:rsid w:val="00325DED"/>
    <w:rsid w:val="00327903"/>
    <w:rsid w:val="00336B0D"/>
    <w:rsid w:val="00351CE2"/>
    <w:rsid w:val="003562FE"/>
    <w:rsid w:val="00362AFD"/>
    <w:rsid w:val="00377EAA"/>
    <w:rsid w:val="003A4BE5"/>
    <w:rsid w:val="003D35C8"/>
    <w:rsid w:val="00403887"/>
    <w:rsid w:val="00407B19"/>
    <w:rsid w:val="00407E46"/>
    <w:rsid w:val="00412BDE"/>
    <w:rsid w:val="00430537"/>
    <w:rsid w:val="004412A3"/>
    <w:rsid w:val="0045422F"/>
    <w:rsid w:val="00495080"/>
    <w:rsid w:val="00496A0D"/>
    <w:rsid w:val="00497A3D"/>
    <w:rsid w:val="004A02BF"/>
    <w:rsid w:val="004A3203"/>
    <w:rsid w:val="004C1120"/>
    <w:rsid w:val="004C3E0E"/>
    <w:rsid w:val="004D6154"/>
    <w:rsid w:val="005136A5"/>
    <w:rsid w:val="00546701"/>
    <w:rsid w:val="00552BDE"/>
    <w:rsid w:val="0055629E"/>
    <w:rsid w:val="0055703D"/>
    <w:rsid w:val="00560FFD"/>
    <w:rsid w:val="00591DAB"/>
    <w:rsid w:val="00594DB9"/>
    <w:rsid w:val="005A2583"/>
    <w:rsid w:val="005B08BF"/>
    <w:rsid w:val="006167AA"/>
    <w:rsid w:val="00616BD3"/>
    <w:rsid w:val="00636413"/>
    <w:rsid w:val="00640072"/>
    <w:rsid w:val="00645381"/>
    <w:rsid w:val="00664D75"/>
    <w:rsid w:val="006C3EA6"/>
    <w:rsid w:val="006C5BED"/>
    <w:rsid w:val="006D1B47"/>
    <w:rsid w:val="006D218B"/>
    <w:rsid w:val="006F4FC2"/>
    <w:rsid w:val="00706B2A"/>
    <w:rsid w:val="00734CB7"/>
    <w:rsid w:val="007452CB"/>
    <w:rsid w:val="00754238"/>
    <w:rsid w:val="00755532"/>
    <w:rsid w:val="00755E2C"/>
    <w:rsid w:val="00761B50"/>
    <w:rsid w:val="00774EBD"/>
    <w:rsid w:val="00791F82"/>
    <w:rsid w:val="00797896"/>
    <w:rsid w:val="007A4D45"/>
    <w:rsid w:val="007B188E"/>
    <w:rsid w:val="007B77AB"/>
    <w:rsid w:val="007D603C"/>
    <w:rsid w:val="007D7A70"/>
    <w:rsid w:val="007F681D"/>
    <w:rsid w:val="007F7403"/>
    <w:rsid w:val="00805249"/>
    <w:rsid w:val="00807186"/>
    <w:rsid w:val="008127C4"/>
    <w:rsid w:val="00816EBD"/>
    <w:rsid w:val="00827E05"/>
    <w:rsid w:val="008533E0"/>
    <w:rsid w:val="00870946"/>
    <w:rsid w:val="0088210A"/>
    <w:rsid w:val="008847D0"/>
    <w:rsid w:val="0088534D"/>
    <w:rsid w:val="00897375"/>
    <w:rsid w:val="008A6E7F"/>
    <w:rsid w:val="008A77FC"/>
    <w:rsid w:val="008B063B"/>
    <w:rsid w:val="008B1BCD"/>
    <w:rsid w:val="008D046B"/>
    <w:rsid w:val="008D0A7A"/>
    <w:rsid w:val="008E01F9"/>
    <w:rsid w:val="009030D5"/>
    <w:rsid w:val="00916AE6"/>
    <w:rsid w:val="009630B7"/>
    <w:rsid w:val="00993DE9"/>
    <w:rsid w:val="009A5DFE"/>
    <w:rsid w:val="009A609B"/>
    <w:rsid w:val="009C1D22"/>
    <w:rsid w:val="009C21F8"/>
    <w:rsid w:val="009C52BE"/>
    <w:rsid w:val="009D5159"/>
    <w:rsid w:val="009D6201"/>
    <w:rsid w:val="009E2573"/>
    <w:rsid w:val="009F292F"/>
    <w:rsid w:val="00A07396"/>
    <w:rsid w:val="00A33360"/>
    <w:rsid w:val="00A42F00"/>
    <w:rsid w:val="00A9184B"/>
    <w:rsid w:val="00A9543F"/>
    <w:rsid w:val="00AA45D4"/>
    <w:rsid w:val="00AD5D5E"/>
    <w:rsid w:val="00AF6EBC"/>
    <w:rsid w:val="00AF738D"/>
    <w:rsid w:val="00B16CE8"/>
    <w:rsid w:val="00B426F0"/>
    <w:rsid w:val="00B66A00"/>
    <w:rsid w:val="00B814B6"/>
    <w:rsid w:val="00BD379A"/>
    <w:rsid w:val="00BD6570"/>
    <w:rsid w:val="00BE357C"/>
    <w:rsid w:val="00BE6CB8"/>
    <w:rsid w:val="00C03142"/>
    <w:rsid w:val="00C2600E"/>
    <w:rsid w:val="00C33E01"/>
    <w:rsid w:val="00C41BF1"/>
    <w:rsid w:val="00C52357"/>
    <w:rsid w:val="00C75892"/>
    <w:rsid w:val="00C83440"/>
    <w:rsid w:val="00CA7188"/>
    <w:rsid w:val="00CB4D4C"/>
    <w:rsid w:val="00CC461C"/>
    <w:rsid w:val="00CE4CF5"/>
    <w:rsid w:val="00D232DC"/>
    <w:rsid w:val="00D52296"/>
    <w:rsid w:val="00D669CC"/>
    <w:rsid w:val="00DA243C"/>
    <w:rsid w:val="00DC2899"/>
    <w:rsid w:val="00DC2FB3"/>
    <w:rsid w:val="00DD0232"/>
    <w:rsid w:val="00DD1E1F"/>
    <w:rsid w:val="00E026F0"/>
    <w:rsid w:val="00E24B7C"/>
    <w:rsid w:val="00E276B8"/>
    <w:rsid w:val="00E43778"/>
    <w:rsid w:val="00E50ADB"/>
    <w:rsid w:val="00E54741"/>
    <w:rsid w:val="00E666E0"/>
    <w:rsid w:val="00E6781C"/>
    <w:rsid w:val="00E702C1"/>
    <w:rsid w:val="00E9550F"/>
    <w:rsid w:val="00EB3EFE"/>
    <w:rsid w:val="00EF0625"/>
    <w:rsid w:val="00F016FC"/>
    <w:rsid w:val="00F12CDB"/>
    <w:rsid w:val="00F16752"/>
    <w:rsid w:val="00F232CB"/>
    <w:rsid w:val="00F34983"/>
    <w:rsid w:val="00F51190"/>
    <w:rsid w:val="00F52133"/>
    <w:rsid w:val="00F84588"/>
    <w:rsid w:val="00F9193F"/>
    <w:rsid w:val="00F93D01"/>
    <w:rsid w:val="00FA57E1"/>
    <w:rsid w:val="00FE3429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52C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B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E1F"/>
  </w:style>
  <w:style w:type="paragraph" w:styleId="Pieddepage">
    <w:name w:val="footer"/>
    <w:basedOn w:val="Normal"/>
    <w:link w:val="PieddepageCar"/>
    <w:uiPriority w:val="99"/>
    <w:unhideWhenUsed/>
    <w:rsid w:val="00DD1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E1F"/>
  </w:style>
  <w:style w:type="character" w:styleId="Lienhypertexte">
    <w:name w:val="Hyperlink"/>
    <w:basedOn w:val="Policepardfaut"/>
    <w:uiPriority w:val="99"/>
    <w:unhideWhenUsed/>
    <w:rsid w:val="000943CE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06B2A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ParagraphedelisteCar">
    <w:name w:val="Paragraphe de liste Car"/>
    <w:link w:val="Paragraphedeliste"/>
    <w:uiPriority w:val="34"/>
    <w:locked/>
    <w:rsid w:val="00706B2A"/>
    <w:rPr>
      <w:sz w:val="22"/>
      <w:szCs w:val="22"/>
      <w:lang w:val="en-US" w:eastAsia="zh-CN"/>
    </w:rPr>
  </w:style>
  <w:style w:type="paragraph" w:customStyle="1" w:styleId="Default">
    <w:name w:val="Default"/>
    <w:rsid w:val="008A77F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2119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eple">
    <w:name w:val="Subtle Emphasis"/>
    <w:basedOn w:val="Policepardfaut"/>
    <w:uiPriority w:val="19"/>
    <w:qFormat/>
    <w:rsid w:val="004C1120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40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A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B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BE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1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E1F"/>
  </w:style>
  <w:style w:type="paragraph" w:styleId="Pieddepage">
    <w:name w:val="footer"/>
    <w:basedOn w:val="Normal"/>
    <w:link w:val="PieddepageCar"/>
    <w:uiPriority w:val="99"/>
    <w:unhideWhenUsed/>
    <w:rsid w:val="00DD1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E1F"/>
  </w:style>
  <w:style w:type="character" w:styleId="Lienhypertexte">
    <w:name w:val="Hyperlink"/>
    <w:basedOn w:val="Policepardfaut"/>
    <w:uiPriority w:val="99"/>
    <w:unhideWhenUsed/>
    <w:rsid w:val="000943CE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706B2A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ParagraphedelisteCar">
    <w:name w:val="Paragraphe de liste Car"/>
    <w:link w:val="Paragraphedeliste"/>
    <w:uiPriority w:val="34"/>
    <w:locked/>
    <w:rsid w:val="00706B2A"/>
    <w:rPr>
      <w:sz w:val="22"/>
      <w:szCs w:val="22"/>
      <w:lang w:val="en-US" w:eastAsia="zh-CN"/>
    </w:rPr>
  </w:style>
  <w:style w:type="paragraph" w:customStyle="1" w:styleId="Default">
    <w:name w:val="Default"/>
    <w:rsid w:val="008A77F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2119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eple">
    <w:name w:val="Subtle Emphasis"/>
    <w:basedOn w:val="Policepardfaut"/>
    <w:uiPriority w:val="19"/>
    <w:qFormat/>
    <w:rsid w:val="004C1120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40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A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rtinique.org/je-suis-un-journaliste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een.dongar@martiniquetourisme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DA11-3485-4750-84A2-D2281896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Vivradom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TANIC</dc:creator>
  <cp:lastModifiedBy>Kareen Dongar</cp:lastModifiedBy>
  <cp:revision>2</cp:revision>
  <cp:lastPrinted>2017-10-17T14:36:00Z</cp:lastPrinted>
  <dcterms:created xsi:type="dcterms:W3CDTF">2017-10-18T17:04:00Z</dcterms:created>
  <dcterms:modified xsi:type="dcterms:W3CDTF">2017-10-18T17:04:00Z</dcterms:modified>
</cp:coreProperties>
</file>